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BA" w:rsidRDefault="006107BA" w:rsidP="006107BA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0"/>
          <w:lang w:val="es-ES"/>
        </w:rPr>
      </w:pPr>
      <w:r w:rsidRPr="006A2DDD">
        <w:rPr>
          <w:rFonts w:cs="Arial"/>
          <w:b/>
          <w:bCs/>
          <w:snapToGrid w:val="0"/>
          <w:color w:val="auto"/>
          <w:sz w:val="20"/>
          <w:lang w:val="es-ES"/>
        </w:rPr>
        <w:t xml:space="preserve">ANEXO Nº 1 </w:t>
      </w:r>
    </w:p>
    <w:p w:rsidR="000A6E4A" w:rsidRPr="006A2DDD" w:rsidRDefault="000A6E4A" w:rsidP="006107BA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0"/>
          <w:lang w:val="es-ES"/>
        </w:rPr>
      </w:pPr>
    </w:p>
    <w:p w:rsidR="006107BA" w:rsidRPr="006A2DDD" w:rsidRDefault="006107BA" w:rsidP="006107BA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0"/>
          <w:lang w:val="es-ES"/>
        </w:rPr>
      </w:pPr>
      <w:r w:rsidRPr="006A2DDD">
        <w:rPr>
          <w:rFonts w:cs="Arial"/>
          <w:b/>
          <w:bCs/>
          <w:snapToGrid w:val="0"/>
          <w:color w:val="auto"/>
          <w:sz w:val="20"/>
          <w:lang w:val="es-ES"/>
        </w:rPr>
        <w:t>DECLARACIÓN JURADA NOTARIAL</w:t>
      </w:r>
    </w:p>
    <w:p w:rsidR="006107BA" w:rsidRPr="006A2DDD" w:rsidRDefault="006107BA" w:rsidP="006107B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b/>
          <w:bCs/>
          <w:snapToGrid w:val="0"/>
          <w:color w:val="auto"/>
          <w:sz w:val="20"/>
          <w:lang w:val="es-ES"/>
        </w:rPr>
        <w:br/>
      </w:r>
    </w:p>
    <w:p w:rsidR="006107BA" w:rsidRPr="006A2DDD" w:rsidRDefault="006107BA" w:rsidP="006107B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</w:p>
    <w:p w:rsidR="006107BA" w:rsidRPr="006A2DDD" w:rsidRDefault="006107BA" w:rsidP="006107BA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:rsidR="006107BA" w:rsidRPr="006A2DDD" w:rsidRDefault="006107BA" w:rsidP="000A6E4A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 xml:space="preserve">Sres. </w:t>
      </w:r>
      <w:bookmarkStart w:id="0" w:name="_GoBack"/>
      <w:bookmarkEnd w:id="0"/>
    </w:p>
    <w:p w:rsidR="006107BA" w:rsidRPr="006A2DDD" w:rsidRDefault="006107BA" w:rsidP="000A6E4A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Gobierno Regional de Coquimbo</w:t>
      </w:r>
    </w:p>
    <w:p w:rsidR="006107BA" w:rsidRPr="006A2DDD" w:rsidRDefault="006107BA" w:rsidP="000A6E4A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Presente</w:t>
      </w:r>
    </w:p>
    <w:p w:rsidR="006107BA" w:rsidRPr="006A2DDD" w:rsidRDefault="006107BA" w:rsidP="000A6E4A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</w:p>
    <w:p w:rsidR="006107BA" w:rsidRPr="006A2DDD" w:rsidRDefault="006107BA" w:rsidP="000A6E4A">
      <w:pPr>
        <w:widowControl w:val="0"/>
        <w:tabs>
          <w:tab w:val="left" w:pos="0"/>
        </w:tabs>
        <w:spacing w:before="0" w:after="120" w:line="276" w:lineRule="auto"/>
        <w:jc w:val="left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De mi consideración:</w:t>
      </w:r>
    </w:p>
    <w:p w:rsidR="006107BA" w:rsidRPr="006A2DDD" w:rsidRDefault="006107BA" w:rsidP="000A6E4A">
      <w:pPr>
        <w:widowControl w:val="0"/>
        <w:tabs>
          <w:tab w:val="left" w:pos="0"/>
        </w:tabs>
        <w:spacing w:before="0" w:after="120" w:line="276" w:lineRule="auto"/>
        <w:jc w:val="left"/>
        <w:rPr>
          <w:rFonts w:cs="Arial"/>
          <w:snapToGrid w:val="0"/>
          <w:color w:val="auto"/>
          <w:sz w:val="20"/>
          <w:lang w:val="es-ES"/>
        </w:rPr>
      </w:pPr>
    </w:p>
    <w:p w:rsidR="006107BA" w:rsidRPr="006A2DDD" w:rsidRDefault="006107BA" w:rsidP="000A6E4A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Quien suscribe declara haber analizado las Bases de la Convocatoria 2015, Región de Coquimbo, al Programa de Modernización de Renovación de taxis colectivos y que, habiendo tomado conocimiento de las aclaraciones necesarias, las he considerado para la presentación de mi postulación al mencionado Programa.</w:t>
      </w:r>
    </w:p>
    <w:p w:rsidR="006107BA" w:rsidRPr="006A2DDD" w:rsidRDefault="006107BA" w:rsidP="000A6E4A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Declaro asimismo conocer, aceptar y estar conforme con dichas Bases y con todas las condiciones y exigencias en ellas establecidas.</w:t>
      </w:r>
    </w:p>
    <w:p w:rsidR="006107BA" w:rsidRPr="006A2DDD" w:rsidRDefault="006107BA" w:rsidP="000A6E4A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6107BA" w:rsidRPr="006A2DDD" w:rsidRDefault="006107BA" w:rsidP="000A6E4A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0"/>
          <w:lang w:val="es-ES"/>
        </w:rPr>
      </w:pPr>
    </w:p>
    <w:p w:rsidR="006107BA" w:rsidRPr="006A2DDD" w:rsidRDefault="006107BA" w:rsidP="000A6E4A">
      <w:pPr>
        <w:widowControl w:val="0"/>
        <w:tabs>
          <w:tab w:val="left" w:pos="0"/>
        </w:tabs>
        <w:spacing w:before="0" w:after="120" w:line="276" w:lineRule="auto"/>
        <w:jc w:val="left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Saluda atentamente a Ud.</w:t>
      </w:r>
    </w:p>
    <w:p w:rsidR="006107BA" w:rsidRPr="006A2DDD" w:rsidRDefault="006107BA" w:rsidP="000A6E4A">
      <w:pPr>
        <w:widowControl w:val="0"/>
        <w:autoSpaceDE w:val="0"/>
        <w:autoSpaceDN w:val="0"/>
        <w:adjustRightInd w:val="0"/>
        <w:spacing w:before="0" w:line="276" w:lineRule="auto"/>
        <w:rPr>
          <w:rFonts w:cs="Arial"/>
          <w:color w:val="auto"/>
          <w:sz w:val="20"/>
          <w:lang w:val="es-ES_tradnl"/>
        </w:rPr>
      </w:pPr>
    </w:p>
    <w:p w:rsidR="006107BA" w:rsidRPr="006A2DDD" w:rsidRDefault="006107BA" w:rsidP="000A6E4A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</w:p>
    <w:p w:rsidR="006107BA" w:rsidRPr="006A2DDD" w:rsidRDefault="006107BA" w:rsidP="006107BA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:rsidR="006107BA" w:rsidRPr="006A2DDD" w:rsidRDefault="006107BA" w:rsidP="006107BA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:rsidR="006107BA" w:rsidRPr="006A2DDD" w:rsidRDefault="006107BA" w:rsidP="006107BA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:rsidR="006107BA" w:rsidRPr="006A2DDD" w:rsidRDefault="006107BA" w:rsidP="006107BA">
      <w:pPr>
        <w:widowControl w:val="0"/>
        <w:tabs>
          <w:tab w:val="left" w:pos="0"/>
        </w:tabs>
        <w:spacing w:before="0"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_____________________________________________________</w:t>
      </w:r>
    </w:p>
    <w:p w:rsidR="006107BA" w:rsidRPr="006A2DDD" w:rsidRDefault="006107BA" w:rsidP="006107B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 xml:space="preserve">Firma del postulante </w:t>
      </w:r>
    </w:p>
    <w:p w:rsidR="006107BA" w:rsidRPr="006A2DDD" w:rsidRDefault="006107BA" w:rsidP="006107B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(</w:t>
      </w:r>
      <w:proofErr w:type="gramStart"/>
      <w:r w:rsidRPr="006A2DDD">
        <w:rPr>
          <w:rFonts w:cs="Arial"/>
          <w:snapToGrid w:val="0"/>
          <w:color w:val="auto"/>
          <w:sz w:val="20"/>
          <w:lang w:val="es-ES"/>
        </w:rPr>
        <w:t>persona</w:t>
      </w:r>
      <w:proofErr w:type="gramEnd"/>
      <w:r w:rsidRPr="006A2DDD">
        <w:rPr>
          <w:rFonts w:cs="Arial"/>
          <w:snapToGrid w:val="0"/>
          <w:color w:val="auto"/>
          <w:sz w:val="20"/>
          <w:lang w:val="es-ES"/>
        </w:rPr>
        <w:t xml:space="preserve"> natural o representante legal persona jurídica)</w:t>
      </w:r>
    </w:p>
    <w:p w:rsidR="006107BA" w:rsidRPr="006A2DDD" w:rsidRDefault="006107BA" w:rsidP="006107BA">
      <w:pPr>
        <w:widowControl w:val="0"/>
        <w:tabs>
          <w:tab w:val="left" w:pos="8087"/>
        </w:tabs>
        <w:spacing w:before="0" w:line="240" w:lineRule="auto"/>
        <w:ind w:left="3402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ab/>
      </w:r>
    </w:p>
    <w:p w:rsidR="006107BA" w:rsidRPr="006A2DDD" w:rsidRDefault="006107BA" w:rsidP="006107BA">
      <w:pPr>
        <w:spacing w:before="0" w:line="240" w:lineRule="auto"/>
        <w:rPr>
          <w:rFonts w:cs="Arial"/>
          <w:sz w:val="20"/>
          <w:lang w:val="es-ES_tradnl"/>
        </w:rPr>
      </w:pPr>
    </w:p>
    <w:p w:rsidR="006107BA" w:rsidRPr="006A2DDD" w:rsidRDefault="006107BA" w:rsidP="006107BA">
      <w:pPr>
        <w:spacing w:before="0" w:line="240" w:lineRule="auto"/>
        <w:rPr>
          <w:rFonts w:cs="Arial"/>
          <w:sz w:val="20"/>
          <w:lang w:val="es-ES_tradnl"/>
        </w:rPr>
      </w:pPr>
    </w:p>
    <w:p w:rsidR="006107BA" w:rsidRPr="006A2DDD" w:rsidRDefault="006107BA" w:rsidP="006107B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</w:p>
    <w:p w:rsidR="006107BA" w:rsidRPr="006A2DDD" w:rsidRDefault="006107BA" w:rsidP="006107B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NOTARIO QUE AUTORIZA</w:t>
      </w:r>
    </w:p>
    <w:p w:rsidR="006107BA" w:rsidRPr="006A2DDD" w:rsidRDefault="006107BA" w:rsidP="006107BA">
      <w:pPr>
        <w:spacing w:before="0" w:line="240" w:lineRule="auto"/>
        <w:rPr>
          <w:rFonts w:cs="Arial"/>
          <w:sz w:val="20"/>
          <w:lang w:val="es-ES_tradnl"/>
        </w:rPr>
      </w:pPr>
    </w:p>
    <w:p w:rsidR="006107BA" w:rsidRPr="006A2DDD" w:rsidRDefault="006107BA" w:rsidP="006107BA">
      <w:pPr>
        <w:spacing w:before="0" w:line="240" w:lineRule="auto"/>
        <w:rPr>
          <w:rFonts w:cs="Arial"/>
          <w:sz w:val="20"/>
          <w:lang w:val="es-ES_tradnl"/>
        </w:rPr>
      </w:pPr>
    </w:p>
    <w:p w:rsidR="006107BA" w:rsidRPr="006A2DDD" w:rsidRDefault="006107BA" w:rsidP="006107BA">
      <w:pPr>
        <w:spacing w:before="0" w:line="240" w:lineRule="auto"/>
        <w:rPr>
          <w:rFonts w:cs="Arial"/>
          <w:sz w:val="20"/>
          <w:lang w:val="es-ES_tradnl"/>
        </w:rPr>
      </w:pPr>
      <w:r w:rsidRPr="006A2DDD">
        <w:rPr>
          <w:rFonts w:cs="Arial"/>
          <w:sz w:val="20"/>
          <w:lang w:val="es-ES_tradnl"/>
        </w:rPr>
        <w:t>Fecha</w:t>
      </w:r>
      <w:proofErr w:type="gramStart"/>
      <w:r w:rsidRPr="006A2DDD">
        <w:rPr>
          <w:rFonts w:cs="Arial"/>
          <w:sz w:val="20"/>
          <w:lang w:val="es-ES_tradnl"/>
        </w:rPr>
        <w:t>:_</w:t>
      </w:r>
      <w:proofErr w:type="gramEnd"/>
      <w:r w:rsidRPr="006A2DDD">
        <w:rPr>
          <w:rFonts w:cs="Arial"/>
          <w:sz w:val="20"/>
          <w:lang w:val="es-ES_tradnl"/>
        </w:rPr>
        <w:t>_________________</w:t>
      </w:r>
      <w:r w:rsidRPr="006A2DDD">
        <w:rPr>
          <w:rFonts w:cs="Arial"/>
          <w:sz w:val="20"/>
          <w:lang w:val="es-ES_tradnl"/>
        </w:rPr>
        <w:tab/>
      </w:r>
    </w:p>
    <w:p w:rsidR="006107BA" w:rsidRPr="006A2DDD" w:rsidRDefault="006107BA" w:rsidP="006107BA">
      <w:pPr>
        <w:spacing w:before="0" w:line="240" w:lineRule="auto"/>
        <w:rPr>
          <w:rFonts w:cs="Arial"/>
          <w:sz w:val="20"/>
          <w:lang w:val="es-ES_tradnl"/>
        </w:rPr>
      </w:pPr>
    </w:p>
    <w:p w:rsidR="006107BA" w:rsidRPr="006A2DDD" w:rsidRDefault="006107BA" w:rsidP="006107BA">
      <w:pPr>
        <w:spacing w:before="0" w:line="240" w:lineRule="auto"/>
        <w:rPr>
          <w:rFonts w:cs="Arial"/>
          <w:sz w:val="20"/>
          <w:lang w:val="es-ES_tradnl"/>
        </w:rPr>
      </w:pPr>
    </w:p>
    <w:p w:rsidR="006107BA" w:rsidRPr="006A2DDD" w:rsidRDefault="006107BA" w:rsidP="006107BA">
      <w:pPr>
        <w:spacing w:before="0" w:line="240" w:lineRule="auto"/>
        <w:rPr>
          <w:rFonts w:ascii="Verdana" w:hAnsi="Verdana" w:cs="Arial"/>
          <w:szCs w:val="22"/>
          <w:lang w:val="es-ES_tradnl"/>
        </w:rPr>
      </w:pPr>
    </w:p>
    <w:p w:rsidR="006107BA" w:rsidRDefault="006107BA" w:rsidP="006107BA">
      <w:pPr>
        <w:spacing w:before="0" w:line="240" w:lineRule="auto"/>
        <w:rPr>
          <w:rFonts w:ascii="Verdana" w:hAnsi="Verdana" w:cs="Arial"/>
          <w:szCs w:val="22"/>
          <w:lang w:val="es-ES_tradnl"/>
        </w:rPr>
      </w:pPr>
    </w:p>
    <w:p w:rsidR="00D809DA" w:rsidRDefault="00D809DA"/>
    <w:sectPr w:rsidR="00D809DA" w:rsidSect="006107B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A"/>
    <w:rsid w:val="000A6E4A"/>
    <w:rsid w:val="006107BA"/>
    <w:rsid w:val="00D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BA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BA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16E219E3.dotm</Template>
  <TotalTime>2</TotalTime>
  <Pages>1</Pages>
  <Words>152</Words>
  <Characters>850</Characters>
  <Application>Microsoft Office Word</Application>
  <DocSecurity>0</DocSecurity>
  <Lines>22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Alcayaga Volta</dc:creator>
  <cp:lastModifiedBy>Sergio Alcayaga Volta</cp:lastModifiedBy>
  <cp:revision>2</cp:revision>
  <dcterms:created xsi:type="dcterms:W3CDTF">2015-09-02T21:31:00Z</dcterms:created>
  <dcterms:modified xsi:type="dcterms:W3CDTF">2015-09-02T21:43:00Z</dcterms:modified>
</cp:coreProperties>
</file>